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MOORE CECIL H JR</w:t>
              </w:r>
            </w:hyperlink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Common Stock $0.01 par value per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Jane R. Grimm,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fact, for Cecil H. Moore, Jr.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5101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2019-12-03T23:19:03Z</dcterms:created>
  <dcterms:modified xsi:type="dcterms:W3CDTF">2019-12-03T23:19:03Z</dcterms:modified>
</cp:coreProperties>
</file>