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>BARRY THOMAS E</w:t>
              </w:r>
            </w:hyperlink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COMPX INTERNATIONAL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CIX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05/25/2022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5430 LBJ FREEWAY, SUITE 1700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 $0.01 par value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05/25/2022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900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7,750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issued for no cash consideration to directors under the CompX International Inc. 2012 Director Stock Plan.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Jane R. Grimm,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05/26/2022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fact, for Thomas E. Barry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8336" TargetMode="External"/><Relationship Id="rId13" Type="http://schemas.openxmlformats.org/officeDocument/2006/relationships/hyperlink" Target="http://www.sec.gov/cgi-bin/browse-edgar?action=getcompany&amp;CIK=000104960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2022-05-26T10:17:29Z</dcterms:created>
  <dcterms:modified xsi:type="dcterms:W3CDTF">2022-05-26T10:17:29Z</dcterms:modified>
</cp:coreProperties>
</file>