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6832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683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NACE ANDREW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26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18.9199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2,806.865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Andrew B. Nace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454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2023-05-25T17:27:25Z</dcterms:created>
  <dcterms:modified xsi:type="dcterms:W3CDTF">2023-05-25T17:27:25Z</dcterms:modified>
</cp:coreProperties>
</file>